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33" w:rsidRPr="00DE7033" w:rsidRDefault="00DE7033" w:rsidP="00DE703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C00000"/>
        </w:rPr>
      </w:pPr>
      <w:r w:rsidRPr="00DE7033">
        <w:rPr>
          <w:rStyle w:val="a4"/>
          <w:rFonts w:ascii="Montserrat" w:hAnsi="Montserrat"/>
          <w:color w:val="C00000"/>
        </w:rPr>
        <w:t>ВНИМАНИЕ! ЖЕЛЕЗНАЯ ДОРОГА!</w:t>
      </w:r>
    </w:p>
    <w:p w:rsidR="00DE7033" w:rsidRDefault="00DE7033" w:rsidP="00DE70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Железная дорога не место для игр, а зона повышенной опасности! Берегите вашу жизнь и жизнь ваших детей!</w:t>
      </w:r>
      <w:r>
        <w:rPr>
          <w:rFonts w:ascii="Montserrat" w:hAnsi="Montserrat"/>
          <w:color w:val="000000"/>
        </w:rPr>
        <w:br/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- одна из главных причин </w:t>
      </w:r>
      <w:proofErr w:type="spellStart"/>
      <w:r>
        <w:rPr>
          <w:rFonts w:ascii="Montserrat" w:hAnsi="Montserrat"/>
          <w:color w:val="000000"/>
        </w:rPr>
        <w:t>травмирования</w:t>
      </w:r>
      <w:proofErr w:type="spellEnd"/>
      <w:r>
        <w:rPr>
          <w:rFonts w:ascii="Montserrat" w:hAnsi="Montserrat"/>
          <w:color w:val="000000"/>
        </w:rPr>
        <w:t xml:space="preserve"> детей.</w:t>
      </w:r>
    </w:p>
    <w:p w:rsidR="00DE7033" w:rsidRDefault="00DE7033" w:rsidP="00DE70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Железная дорога - з</w:t>
      </w:r>
      <w:r>
        <w:rPr>
          <w:rStyle w:val="a4"/>
          <w:rFonts w:ascii="Montserrat" w:hAnsi="Montserrat"/>
          <w:color w:val="000000"/>
        </w:rPr>
        <w:t>она повышенной опасности, где малейшая невнимательность может привести к трагическим последствиям. Именно здесь происходит большое количество несчастных случаев, которые нередко заканчиваются смертельными исходами.</w:t>
      </w:r>
    </w:p>
    <w:p w:rsidR="00DE7033" w:rsidRDefault="00DE7033" w:rsidP="00DE70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Необходимо помнить, что для перехода через железнодорожные пути существуют специальные мосты - виадуки или места для перехода - тоннели, деревянные мостики. Нарушение этого правила может привести к несчастному случаю. При переходе через железнодорожные пути категорически запрещается вставать на головку рельса и на стрелочный перевод. Стрелка переводится автоматически, в результате чего нога переходящего может оказаться зажатой.  Человек, попавший в эту ловушку, может погибнуть под колесами поезда, </w:t>
      </w:r>
      <w:r>
        <w:rPr>
          <w:rStyle w:val="a4"/>
          <w:rFonts w:ascii="Montserrat" w:hAnsi="Montserrat"/>
          <w:color w:val="000000"/>
        </w:rPr>
        <w:t>тормозной путь которого составит тысячу метров. Машинист, даже увидевший на рельсах человека, будет не в силах остановить поезд.</w:t>
      </w:r>
    </w:p>
    <w:p w:rsidR="00DE7033" w:rsidRDefault="00DE7033" w:rsidP="00DE70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Нельзя перебегать через железнодорожное полотно перед близко движущимся составом.</w:t>
      </w:r>
      <w:r>
        <w:rPr>
          <w:rFonts w:ascii="Montserrat" w:hAnsi="Montserrat"/>
          <w:color w:val="000000"/>
        </w:rPr>
        <w:t> Довольно часто люди, которые пренебрегают этим правилом, становятся жертвами.</w:t>
      </w:r>
    </w:p>
    <w:p w:rsidR="00DE7033" w:rsidRDefault="00DE7033" w:rsidP="00DE70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Категорически запрещается пролезать под поездом,</w:t>
      </w:r>
      <w:r>
        <w:rPr>
          <w:rFonts w:ascii="Montserrat" w:hAnsi="Montserrat"/>
          <w:color w:val="000000"/>
        </w:rPr>
        <w:t> который в любую минуту может тронуться с места, и человек, оказавшийся в этот момент под составом, погибнет под его колесами или, в лучшем случае, станет инвалидом на всю жизнь.</w:t>
      </w:r>
    </w:p>
    <w:p w:rsidR="00DE7033" w:rsidRDefault="00DE7033" w:rsidP="00DE70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Чтобы не принести в свою семью горе, сохранить здоровье и жизнь (ведь это то, что дается человеку один раз), не допускайте шалостей на железной дороге. Помните и выполняйте правила поведения в источнике повышенной опасности.</w:t>
      </w:r>
    </w:p>
    <w:p w:rsidR="0034463E" w:rsidRDefault="0034463E" w:rsidP="00DE7033">
      <w:pPr>
        <w:jc w:val="both"/>
      </w:pPr>
    </w:p>
    <w:sectPr w:rsidR="0034463E" w:rsidSect="0034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033"/>
    <w:rsid w:val="0034463E"/>
    <w:rsid w:val="00AF6A2D"/>
    <w:rsid w:val="00DE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03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2023-11-27T16:46:00Z</dcterms:created>
  <dcterms:modified xsi:type="dcterms:W3CDTF">2023-11-27T16:47:00Z</dcterms:modified>
</cp:coreProperties>
</file>